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السيرة الذاتية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حسام رمضان أحمد محمد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معلومات الاتصال: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العنوان: أسيوط، مصر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البريد الإلكتروني: Hosam2583@aun.edu.eg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الهاتف: 01119037402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الملخص المهني:</w:t>
      </w:r>
    </w:p>
    <w:p>
      <w:pPr>
        <w:pStyle w:val="style0"/>
        <w:jc w:val="left"/>
        <w:rPr>
          <w:rFonts w:ascii="Times New Roman" w:eastAsia="Times New Roman"/>
        </w:rPr>
      </w:pP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محترف تمريض متفانٍ يتمتع بخلفية أكاديمية وتدريسية قوية، ويسعى حاليًا للحصول على درجة الماجستير في إدارة التمريض. شغوف بتطوير الرعاية الصحية من خلال التعليم والقيادة.</w:t>
      </w:r>
    </w:p>
    <w:p>
      <w:pPr>
        <w:pStyle w:val="style0"/>
        <w:jc w:val="left"/>
        <w:rPr>
          <w:rFonts w:ascii="Times New Roman" w:eastAsia="Times New Roman"/>
        </w:rPr>
      </w:pP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التعليم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كلية التمريض، جامعة أسيوط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القسم: تمريض صحة المجتمع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كلية التمريض، جامعة أسيوط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سنة التخرج: 2022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الخبرة المهنية: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معيد بكلية التمريض، جامعة أسيوط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القسم: تمريض صحة المجتمع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 xml:space="preserve">المدة: </w:t>
      </w:r>
      <w:r>
        <w:rPr>
          <w:rFonts w:ascii="Times New Roman" w:eastAsia="Times New Roman" w:hint="default"/>
          <w:lang w:val="en-US" w:bidi="ar-DZ"/>
        </w:rPr>
        <w:t>1/2/2024</w:t>
      </w:r>
      <w:r>
        <w:rPr>
          <w:rFonts w:ascii="Times New Roman" w:eastAsia="Times New Roman" w:hint="cs"/>
          <w:rtl/>
          <w:lang w:bidi="ar-DZ"/>
        </w:rPr>
        <w:t>– حتى الآن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المسؤوليات: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* المساعدة في الدورات الجامعية والدورات العملية.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* دعم الأنشطة البحثية في إدارة التمريض.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 xml:space="preserve"> * توجيه وإرشاد الطلاب في البيئات الأكاديمية والسريرية.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المهارات: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التدريس والتوجيه في ممارسات التمريض.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فهم قوي لمبادئ إدارة التمريض.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مهارات الاتصال والقيادة الفعالة.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التوجه إلى البحث مع التركيز على إدارة الرعاية الصحية.</w:t>
      </w:r>
    </w:p>
    <w:p>
      <w:pPr>
        <w:pStyle w:val="style0"/>
        <w:jc w:val="left"/>
        <w:rPr>
          <w:rFonts w:ascii="Times New Roman" w:eastAsia="Times New Roman"/>
        </w:rPr>
      </w:pP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الشهادات: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ورشة عمل تصميم البحث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ورشة عمل BLS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ورشة عمل الإسعافات الأولية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ورشة عمل مكافحة العدوى</w:t>
      </w:r>
    </w:p>
    <w:p>
      <w:pPr>
        <w:pStyle w:val="style0"/>
        <w:jc w:val="left"/>
        <w:rPr>
          <w:rFonts w:ascii="Times New Roman" w:eastAsia="Times New Roman"/>
        </w:rPr>
      </w:pP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اللغات: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العربية: الأم</w:t>
      </w:r>
    </w:p>
    <w:p>
      <w:pPr>
        <w:pStyle w:val="style0"/>
        <w:jc w:val="lef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- الإنجليزية: متقن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</Words>
  <Pages>1</Pages>
  <Characters>840</Characters>
  <Application>WPS Office</Application>
  <DocSecurity>0</DocSecurity>
  <Paragraphs>43</Paragraphs>
  <ScaleCrop>false</ScaleCrop>
  <LinksUpToDate>false</LinksUpToDate>
  <CharactersWithSpaces>963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CPH2577</lastModifiedBy>
  <dcterms:modified xsi:type="dcterms:W3CDTF">٢٠٢٤-١١-١٧T١٠:٥٨:٥١Z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dab8b21ddcb445ec9d3f07f475a62836</vt:lpwstr>
  </property>
</Properties>
</file>